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Областное государственное автономное образовательное учреждение </w:t>
      </w:r>
      <w:r/>
    </w:p>
    <w:p>
      <w:pPr>
        <w:jc w:val="center"/>
        <w:spacing w:after="0" w:line="240" w:lineRule="auto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дополнительного профессионального образования 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Институт развития образования Еврейской автономной области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(ОГАОУ ДПО «ИРО ЕАО»)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/>
    </w:p>
    <w:p>
      <w:pPr>
        <w:jc w:val="center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ПРИКАЗ</w:t>
      </w:r>
      <w:r/>
    </w:p>
    <w:p>
      <w:pPr>
        <w:jc w:val="both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</w:r>
      <w:r/>
    </w:p>
    <w:p>
      <w:pPr>
        <w:jc w:val="both"/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  <w:highlight w:val="white"/>
        </w:rPr>
      </w:pPr>
      <w:r>
        <w:rPr>
          <w:rFonts w:ascii="Liberation Serif" w:hAnsi="Liberation Serif" w:cs="Liberation Serif"/>
          <w:color w:val="000000"/>
          <w:sz w:val="24"/>
          <w:szCs w:val="24"/>
          <w:highlight w:val="white"/>
        </w:rPr>
        <w:t xml:space="preserve">____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мая 2023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года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№ ___ 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г. Биробиджан</w:t>
      </w:r>
      <w:r/>
    </w:p>
    <w:p>
      <w:pPr>
        <w:jc w:val="both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Об итогах I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 xml:space="preserve">V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областного заочного конкурса </w:t>
      </w:r>
      <w:r>
        <w:rPr>
          <w:rFonts w:ascii="Times New Roman" w:hAnsi="Times New Roman" w:cs="Times New Roman"/>
          <w:sz w:val="24"/>
          <w:szCs w:val="24"/>
        </w:rPr>
        <w:t xml:space="preserve">«Студент СПО ЕАО – 202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/>
    </w:p>
    <w:p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</w:r>
      <w:r/>
    </w:p>
    <w:p>
      <w:pPr>
        <w:jc w:val="both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I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 xml:space="preserve">V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областной заочный конкурс </w:t>
      </w:r>
      <w:r>
        <w:rPr>
          <w:rFonts w:ascii="Times New Roman" w:hAnsi="Times New Roman" w:cs="Times New Roman"/>
          <w:sz w:val="24"/>
          <w:szCs w:val="24"/>
        </w:rPr>
        <w:t xml:space="preserve">«Студент СПО ЕАО – 202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для профессиональных образовательных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организаций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среднего профессионального образования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(далее - Конкурс)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организован ОГАОУ ДПО «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ИРО ЕАО» в феврале-мае 2023 года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.</w:t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На Конкурс   представлены 25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творческих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работ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обучающихся  из 7 профессиональных образовательных организаций 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ЕАО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:</w:t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ОГПОБУ «Технологический техникум» - 3 работы;</w:t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ОГПОБУ «Политехнический техникум» - 1 работа;</w:t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ОГПОБУ «Сельскохозяйственный техникум» - 4 работы;</w:t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ОГПОБУ «Многопрофильный лицей» - 8 работ;</w:t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ОГБОУ «Технический колледж»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 работа;</w:t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ОГПОБУ «Биробиджанский медицинский колледж» - 3 работы;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ОГПОБУ «Биробиджанский медицинский колледж» - 5 работ.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Работа Оглы Р.Т., обучающийся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ОГПОБУ «Политехнический техникум»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,  была снята с Конкурса, как не соответствующая условию проведения (п. 6.1 Положения о Конкурсе).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Всего в конкурсе приняли учас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тие 24 обучающихся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работы,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которых курировали 12 преподавателей, 3 мастера производственного обучения, 4 заместителя директора по УВР.</w:t>
      </w:r>
      <w:r/>
    </w:p>
    <w:p>
      <w:pPr>
        <w:ind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Подведены итоги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I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 xml:space="preserve">V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областного заочного конкурса </w:t>
      </w:r>
      <w:r>
        <w:rPr>
          <w:rFonts w:ascii="Times New Roman" w:hAnsi="Times New Roman" w:cs="Times New Roman"/>
          <w:sz w:val="24"/>
          <w:szCs w:val="24"/>
        </w:rPr>
        <w:t xml:space="preserve">«Студент СПО ЕАО – 2023».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На основании вышеизложенного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 xml:space="preserve">ПРИКАЗЫВАЮ: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1. Наградить дипломами победителя и призеров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I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 xml:space="preserve">V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областного заочного конкурса </w:t>
      </w:r>
      <w:r>
        <w:rPr>
          <w:rFonts w:ascii="Times New Roman" w:hAnsi="Times New Roman" w:cs="Times New Roman"/>
          <w:sz w:val="24"/>
          <w:szCs w:val="24"/>
        </w:rPr>
        <w:t xml:space="preserve">«Студент СПО ЕАО – 2023»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:</w:t>
      </w:r>
      <w:r/>
    </w:p>
    <w:p>
      <w:pPr>
        <w:pStyle w:val="811"/>
        <w:ind w:left="0" w:right="0" w:firstLine="567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Зоркальцеву Анастасию Алексеевну,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обучающуюся областного государственного профессионального образовательного бюджетного учреждения «Технологический техникум», победитель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Сердце отдаю людям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(руководитель Бородулина Галина Николаевна, заместитель директора по УВР);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567"/>
        <w:jc w:val="both"/>
        <w:spacing w:after="0" w:afterAutospacing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Кукишева Сергея Константиновича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обучающегося областного государственного профессионального образовательного бюджетного учреждения «Сельскохозяйственный техникум», победитель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Сердце отдаю людям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(руководитель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Аленникова Лариса Валерьевна,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заведующая отделением «Ветеринария»,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left="0" w:right="0" w:firstLine="567"/>
        <w:jc w:val="both"/>
        <w:spacing w:after="0" w:afterAutospacing="0" w:line="240" w:lineRule="auto"/>
        <w:rPr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Гончарук Петра Алексеевич</w:t>
      </w:r>
      <w:r>
        <w:rPr>
          <w:rFonts w:ascii="Times New Roman" w:hAnsi="Times New Roman" w:cs="Times New Roman"/>
          <w:sz w:val="24"/>
          <w:szCs w:val="24"/>
        </w:rPr>
        <w:t xml:space="preserve">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обучающегося областного государственного профессионального образовательного бюджетного учреждения «Биробиджанский медицинский колледж», призер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Сердце отдаю людям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(руководитель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Бастрыгина Татьяна Викторовна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преподаватель, региональный координатор регионального отделения ВОД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Волонтерны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-медики»</w:t>
      </w:r>
      <w:r>
        <w:rPr>
          <w:sz w:val="24"/>
          <w:szCs w:val="24"/>
        </w:rPr>
        <w:t xml:space="preserve">;</w:t>
      </w:r>
      <w:r>
        <w:rPr>
          <w:sz w:val="24"/>
          <w:szCs w:val="24"/>
          <w:highlight w:val="none"/>
        </w:rPr>
      </w:r>
      <w:r/>
    </w:p>
    <w:p>
      <w:pPr>
        <w:ind w:left="0" w:right="0" w:firstLine="567"/>
        <w:jc w:val="both"/>
        <w:spacing w:after="0" w:afterAutospacing="0" w:line="240" w:lineRule="auto"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Дегтяренко Артема Владимировича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обучающегося областного государственного профессионального образовательного бюджетного учреждения «Многопрофильный лицей», призер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Сердце отдаю людям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(руководитель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Шут Галина Евгеньевна</w:t>
      </w:r>
      <w:r>
        <w:rPr>
          <w:rFonts w:ascii="Times New Roman" w:hAnsi="Times New Roman" w:cs="Times New Roman"/>
          <w:sz w:val="24"/>
          <w:szCs w:val="24"/>
        </w:rPr>
        <w:t xml:space="preserve">, преподаватель, классный руководитель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»</w:t>
      </w:r>
      <w:r>
        <w:rPr>
          <w:sz w:val="24"/>
          <w:szCs w:val="24"/>
        </w:rPr>
        <w:t xml:space="preserve">;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</w:r>
      <w:r/>
    </w:p>
    <w:p>
      <w:pPr>
        <w:ind w:left="0" w:right="0" w:firstLine="567"/>
        <w:jc w:val="both"/>
        <w:spacing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Филимонова Ивана Сергеевича 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обучающегося областного государственного профессионального образовательного бюджетного учреждения «Многопрофильный лицей», призер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Сердце отдаю людям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(руководитель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Шут Галина Евгеньевна</w:t>
      </w:r>
      <w:r>
        <w:rPr>
          <w:rFonts w:ascii="Times New Roman" w:hAnsi="Times New Roman" w:cs="Times New Roman"/>
          <w:sz w:val="24"/>
          <w:szCs w:val="24"/>
        </w:rPr>
        <w:t xml:space="preserve">, преподаватель, классный руководитель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»</w:t>
      </w:r>
      <w:r>
        <w:rPr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  <w:r/>
    </w:p>
    <w:p>
      <w:pPr>
        <w:ind w:left="0" w:right="0" w:firstLine="567"/>
        <w:jc w:val="both"/>
        <w:spacing w:after="0" w:afterAutospacing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Целикову</w:t>
      </w:r>
      <w:r>
        <w:rPr>
          <w:rFonts w:ascii="Times New Roman" w:hAnsi="Times New Roman" w:cs="Times New Roman"/>
          <w:sz w:val="24"/>
          <w:szCs w:val="24"/>
        </w:rPr>
        <w:t xml:space="preserve"> Анну Алексеевну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обучающуюся областного государственного профессионального образовательного бюджетного учреждения «Многопрофильный лицей», призер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Сердце отдаю людям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(руководитель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Федореева </w:t>
      </w:r>
      <w:r>
        <w:rPr>
          <w:rFonts w:ascii="Times New Roman" w:hAnsi="Times New Roman" w:cs="Times New Roman"/>
          <w:sz w:val="24"/>
          <w:szCs w:val="24"/>
        </w:rPr>
        <w:t xml:space="preserve">Л</w:t>
      </w:r>
      <w:r>
        <w:rPr>
          <w:rFonts w:ascii="Times New Roman" w:hAnsi="Times New Roman" w:cs="Times New Roman"/>
          <w:sz w:val="24"/>
          <w:szCs w:val="24"/>
        </w:rPr>
        <w:t xml:space="preserve">юбовь </w:t>
      </w:r>
      <w:r>
        <w:rPr>
          <w:rFonts w:ascii="Times New Roman" w:hAnsi="Times New Roman" w:cs="Times New Roman"/>
          <w:sz w:val="24"/>
          <w:szCs w:val="24"/>
        </w:rPr>
        <w:t xml:space="preserve">Леонидовна,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мастер производственного обучения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567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Чухонцеву</w:t>
      </w:r>
      <w:r>
        <w:rPr>
          <w:rFonts w:ascii="Times New Roman" w:hAnsi="Times New Roman" w:cs="Times New Roman"/>
          <w:sz w:val="24"/>
          <w:szCs w:val="24"/>
        </w:rPr>
        <w:t xml:space="preserve"> Елену Антоновну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обучающуюся областного государственного профессионального образовательного бюджетного учреждения «Многопрофильный лицей», призер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Сердце отдаю людям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(руководитель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Федореева </w:t>
      </w:r>
      <w:r>
        <w:rPr>
          <w:rFonts w:ascii="Times New Roman" w:hAnsi="Times New Roman" w:cs="Times New Roman"/>
          <w:sz w:val="24"/>
          <w:szCs w:val="24"/>
        </w:rPr>
        <w:t xml:space="preserve">Л</w:t>
      </w:r>
      <w:r>
        <w:rPr>
          <w:rFonts w:ascii="Times New Roman" w:hAnsi="Times New Roman" w:cs="Times New Roman"/>
          <w:sz w:val="24"/>
          <w:szCs w:val="24"/>
        </w:rPr>
        <w:t xml:space="preserve">юбовь </w:t>
      </w:r>
      <w:r>
        <w:rPr>
          <w:rFonts w:ascii="Times New Roman" w:hAnsi="Times New Roman" w:cs="Times New Roman"/>
          <w:sz w:val="24"/>
          <w:szCs w:val="24"/>
        </w:rPr>
        <w:t xml:space="preserve">Леонидовна,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мастер производственного обучения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0"/>
          <w:szCs w:val="20"/>
        </w:rPr>
      </w:r>
      <w:r/>
    </w:p>
    <w:p>
      <w:pPr>
        <w:ind w:left="0" w:right="0" w:firstLine="567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Сысуеву Алину Максимовну,</w:t>
      </w:r>
      <w:r>
        <w:rPr>
          <w:rFonts w:ascii="Times New Roman" w:hAnsi="Times New Roman" w:cs="Times New Roman"/>
          <w:sz w:val="20"/>
          <w:szCs w:val="20"/>
          <w:u w:val="none"/>
          <w:lang w:val="ru-RU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обучающуюся 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Технический колледж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», победитель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Творческая личность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(руководитель 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Эйдельман Алёна Александровна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 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заместитель директора по учебно-воспитательной работе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);</w:t>
      </w:r>
      <w:r>
        <w:rPr>
          <w:sz w:val="24"/>
          <w:szCs w:val="24"/>
        </w:rPr>
      </w:r>
      <w:r/>
    </w:p>
    <w:p>
      <w:pPr>
        <w:ind w:left="0" w:right="0" w:firstLine="567"/>
        <w:jc w:val="both"/>
        <w:spacing w:after="0" w:afterAutospacing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Гарник Антонину Анатольевну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,</w:t>
      </w:r>
      <w:r>
        <w:rPr>
          <w:rFonts w:ascii="Times New Roman" w:hAnsi="Times New Roman" w:cs="Times New Roman"/>
          <w:sz w:val="20"/>
          <w:szCs w:val="20"/>
          <w:u w:val="none"/>
          <w:lang w:val="ru-RU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обучающуюся 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Биробиджанский колледж культуры и искусств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», победитель в номинации 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Творческая личность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(руководитель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Кошелев Иван Сергеевич</w:t>
      </w:r>
      <w:r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а,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преподаватель</w:t>
      </w:r>
      <w:r>
        <w:rPr>
          <w:rFonts w:ascii="Times New Roman" w:hAnsi="Times New Roman" w:cs="Times New Roman"/>
          <w:sz w:val="24"/>
          <w:szCs w:val="24"/>
        </w:rPr>
        <w:t xml:space="preserve">);</w:t>
      </w:r>
      <w:r>
        <w:rPr>
          <w:sz w:val="24"/>
          <w:szCs w:val="24"/>
        </w:rPr>
      </w:r>
      <w:r/>
    </w:p>
    <w:p>
      <w:pPr>
        <w:ind w:left="0" w:right="0" w:firstLine="567"/>
        <w:jc w:val="both"/>
        <w:spacing w:after="0" w:afterAutospacing="0"/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Каморникову Варвару Сергеевну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,</w:t>
      </w:r>
      <w:r>
        <w:rPr>
          <w:rFonts w:ascii="Times New Roman" w:hAnsi="Times New Roman" w:cs="Times New Roman"/>
          <w:sz w:val="20"/>
          <w:szCs w:val="20"/>
          <w:u w:val="none"/>
          <w:lang w:val="ru-RU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обучающуюся 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Биробиджанский колледж культуры и искусств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», призер в номинации 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Творческая личность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(руководитель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Ермакова Анастасия Геннадьевна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</w:t>
      </w:r>
      <w:r>
        <w:rPr>
          <w:rFonts w:ascii="Times New Roman" w:hAnsi="Times New Roman" w:cs="Times New Roman"/>
          <w:sz w:val="24"/>
          <w:szCs w:val="24"/>
        </w:rPr>
        <w:t xml:space="preserve">);</w:t>
      </w:r>
      <w:r/>
    </w:p>
    <w:p>
      <w:pPr>
        <w:ind w:left="0" w:right="0" w:firstLine="567"/>
        <w:jc w:val="both"/>
        <w:spacing w:after="0" w:afterAutospacing="0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Михайлову Дарью Ивановну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,</w:t>
      </w:r>
      <w:r>
        <w:rPr>
          <w:rFonts w:ascii="Times New Roman" w:hAnsi="Times New Roman" w:cs="Times New Roman"/>
          <w:sz w:val="20"/>
          <w:szCs w:val="20"/>
          <w:u w:val="none"/>
          <w:lang w:val="ru-RU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обучающуюся 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Биробиджанский медицинский колледж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», призер в номинации 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Творческая личность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Чижова Ольга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начальник ОВР</w:t>
      </w:r>
      <w:r>
        <w:rPr>
          <w:rFonts w:ascii="Times New Roman" w:hAnsi="Times New Roman" w:cs="Times New Roman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ind w:left="0" w:right="0" w:firstLine="567"/>
        <w:jc w:val="both"/>
        <w:spacing w:after="0" w:afterAutospacing="0"/>
        <w:rPr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Маркину Валентину Александровну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обучающуюся 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«Сельскохозяйственный техникум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», победитель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чего начинается Родина?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Аленникова Лариса Валерьевна,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заведующая отделением «Ветеринария»,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567"/>
        <w:jc w:val="both"/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highlight w:val="white"/>
          <w:u w:val="none"/>
        </w:rPr>
        <w:t xml:space="preserve">Бондареву </w:t>
      </w:r>
      <w:r>
        <w:rPr>
          <w:rFonts w:ascii="Times New Roman" w:hAnsi="Times New Roman" w:cs="Times New Roman"/>
          <w:sz w:val="24"/>
          <w:szCs w:val="24"/>
          <w:highlight w:val="white"/>
          <w:u w:val="none"/>
        </w:rPr>
        <w:t xml:space="preserve">Сабрину</w:t>
      </w:r>
      <w:r>
        <w:rPr>
          <w:rFonts w:ascii="Times New Roman" w:hAnsi="Times New Roman" w:cs="Times New Roman"/>
          <w:sz w:val="24"/>
          <w:szCs w:val="24"/>
          <w:highlight w:val="white"/>
          <w:u w:val="none"/>
        </w:rPr>
        <w:t xml:space="preserve"> Станиславовн</w:t>
      </w:r>
      <w:r>
        <w:rPr>
          <w:rFonts w:ascii="Times New Roman" w:hAnsi="Times New Roman" w:cs="Times New Roman"/>
          <w:sz w:val="24"/>
          <w:szCs w:val="24"/>
          <w:highlight w:val="none"/>
          <w:u w:val="none"/>
        </w:rPr>
        <w:t xml:space="preserve">у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,</w:t>
      </w:r>
      <w:r>
        <w:rPr>
          <w:rFonts w:ascii="Times New Roman" w:hAnsi="Times New Roman" w:cs="Times New Roman"/>
          <w:sz w:val="20"/>
          <w:szCs w:val="20"/>
          <w:u w:val="none"/>
          <w:lang w:val="ru-RU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обучающуюся 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Биробиджанский колледж культуры и искусств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», призер в номинации 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чего начинается Родина?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(руководитель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Моисеева Юлия Николаевна,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заместитель директора по воспитательной и организационной работе</w:t>
      </w:r>
      <w:r>
        <w:rPr>
          <w:rFonts w:ascii="Times New Roman" w:hAnsi="Times New Roman" w:cs="Times New Roman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  <w:u w:val="none"/>
        </w:rPr>
      </w:r>
      <w:r/>
    </w:p>
    <w:p>
      <w:pPr>
        <w:ind w:left="0" w:right="0" w:firstLine="567"/>
        <w:jc w:val="both"/>
        <w:spacing w:after="0" w:afterAutospacing="0"/>
        <w:rPr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Федорова Андрея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обучающегося областного государственного профессионального образовательного бюджетного учреждения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Биробиджанский колледж культуры и искусств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победитель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Первые шаги в профессии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(руководители </w:t>
      </w:r>
      <w:r>
        <w:rPr>
          <w:rFonts w:ascii="Times New Roman" w:hAnsi="Times New Roman" w:cs="Times New Roman"/>
          <w:sz w:val="24"/>
          <w:szCs w:val="24"/>
        </w:rPr>
        <w:t xml:space="preserve">Ревуцкая</w:t>
      </w:r>
      <w:r>
        <w:rPr>
          <w:rFonts w:ascii="Times New Roman" w:hAnsi="Times New Roman" w:cs="Times New Roman"/>
          <w:sz w:val="24"/>
          <w:szCs w:val="24"/>
        </w:rPr>
        <w:t xml:space="preserve"> Зоя Ионовна</w:t>
      </w:r>
      <w:r>
        <w:rPr>
          <w:rFonts w:ascii="Times New Roman" w:hAnsi="Times New Roman" w:cs="Times New Roman"/>
          <w:sz w:val="24"/>
          <w:szCs w:val="24"/>
        </w:rPr>
        <w:t xml:space="preserve">, преподаватель </w:t>
      </w:r>
      <w:r>
        <w:rPr>
          <w:rFonts w:ascii="Times New Roman" w:hAnsi="Times New Roman" w:cs="Times New Roman"/>
          <w:sz w:val="24"/>
          <w:szCs w:val="24"/>
        </w:rPr>
        <w:t xml:space="preserve">Вавилина Ольга Ионовна</w:t>
      </w:r>
      <w:r>
        <w:rPr>
          <w:rFonts w:ascii="Times New Roman" w:hAnsi="Times New Roman" w:cs="Times New Roman"/>
          <w:sz w:val="24"/>
          <w:szCs w:val="24"/>
        </w:rPr>
        <w:t xml:space="preserve">, преподаватель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567"/>
        <w:jc w:val="both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Вершковскую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 Полину Евгеньевну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обучающуюся областного государственного профессионального образовательного бюджетного учреждения «Многопрофильный лицей»,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победитель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Первые шаги в профессии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дитель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Скотникова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Ирина Викторовна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преподаватель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  <w:u w:val="none"/>
        </w:rPr>
      </w:r>
      <w:r/>
    </w:p>
    <w:p>
      <w:pPr>
        <w:ind w:left="0" w:right="0" w:firstLine="567"/>
        <w:jc w:val="both"/>
        <w:spacing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u w:val="none"/>
        </w:rPr>
        <w:t xml:space="preserve">Ященко Аниту Валентиновну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обучающуюся областного государственного профессионального образовательного бюджетного учреждения «Многопрофильный лицей», призер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Первые шаги в профессии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(руководитель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u w:val="none"/>
        </w:rPr>
        <w:t xml:space="preserve">Черемисина Светлана Александровна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, мастер производственного обучения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  <w:u w:val="none"/>
        </w:rPr>
      </w:r>
      <w:r/>
    </w:p>
    <w:p>
      <w:pPr>
        <w:pStyle w:val="811"/>
        <w:ind w:left="0" w:right="0" w:firstLine="567"/>
        <w:jc w:val="both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Титенко Антона Сергеевич</w:t>
      </w:r>
      <w:r>
        <w:rPr>
          <w:rFonts w:ascii="Times New Roman" w:hAnsi="Times New Roman" w:cs="Times New Roman"/>
          <w:sz w:val="24"/>
          <w:szCs w:val="24"/>
        </w:rPr>
        <w:t xml:space="preserve">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обучающегося областного государственного профессионального образовательного бюджетного учреждения «Многопрофильный лицей», призер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Первые шаги в профессии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Петухов Олег Александрович, м</w:t>
      </w:r>
      <w:r>
        <w:rPr>
          <w:rFonts w:ascii="Times New Roman" w:hAnsi="Times New Roman" w:cs="Times New Roman"/>
          <w:sz w:val="24"/>
          <w:szCs w:val="24"/>
        </w:rPr>
        <w:t xml:space="preserve">астер производственного обучения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708"/>
        <w:jc w:val="both"/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Корякову</w:t>
      </w:r>
      <w:r>
        <w:rPr>
          <w:rFonts w:ascii="Times New Roman" w:hAnsi="Times New Roman" w:cs="Times New Roman"/>
          <w:sz w:val="24"/>
          <w:szCs w:val="24"/>
        </w:rPr>
        <w:t xml:space="preserve"> Екатерин</w:t>
      </w:r>
      <w:r>
        <w:rPr>
          <w:rFonts w:ascii="Times New Roman" w:hAnsi="Times New Roman" w:cs="Times New Roman"/>
          <w:sz w:val="24"/>
          <w:szCs w:val="24"/>
        </w:rPr>
        <w:t xml:space="preserve">у Павловн</w:t>
      </w:r>
      <w:r>
        <w:rPr>
          <w:rFonts w:ascii="Times New Roman" w:hAnsi="Times New Roman" w:cs="Times New Roman"/>
          <w:sz w:val="24"/>
          <w:szCs w:val="24"/>
        </w:rPr>
        <w:t xml:space="preserve">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обучающуюся областного государственного профессионального образовательного бюджетного учреждения «Технологический техникум», призер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Первые шаги в профессии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(руководите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Акмухаметова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Нина Владимировна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u w:val="none"/>
        </w:rPr>
        <w:t xml:space="preserve">преподаватель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567"/>
        <w:jc w:val="both"/>
        <w:spacing w:after="0" w:afterAutospacing="0"/>
        <w:rPr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i w:val="0"/>
          <w:iCs w:val="0"/>
          <w:sz w:val="24"/>
          <w:szCs w:val="24"/>
          <w:u w:val="none"/>
        </w:rPr>
        <w:t xml:space="preserve">Ходжер</w:t>
      </w:r>
      <w:r>
        <w:rPr>
          <w:rFonts w:ascii="Times New Roman" w:hAnsi="Times New Roman" w:cs="Times New Roman"/>
          <w:i w:val="0"/>
          <w:iCs w:val="0"/>
          <w:sz w:val="24"/>
          <w:szCs w:val="24"/>
          <w:u w:val="none"/>
        </w:rPr>
        <w:t xml:space="preserve"> Андрея Юрьевич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обучающегося областного государственного профессионального образовательного бюджетного учреждения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Биробиджанский колледж культуры и искусств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призер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Первые шаги в профессии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(руководитель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Кошелев Иван Сергеевич. </w:t>
      </w:r>
      <w:r>
        <w:rPr>
          <w:rFonts w:ascii="Times New Roman" w:hAnsi="Times New Roman" w:cs="Times New Roman"/>
          <w:sz w:val="24"/>
          <w:szCs w:val="24"/>
          <w:highlight w:val="none"/>
          <w:u w:val="none"/>
        </w:rPr>
        <w:t xml:space="preserve">преподаватель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4"/>
          <w:szCs w:val="24"/>
          <w:highlight w:val="none"/>
          <w:u w:val="none"/>
        </w:rPr>
      </w:r>
      <w:r/>
    </w:p>
    <w:p>
      <w:pPr>
        <w:ind w:left="0" w:right="0" w:firstLine="567"/>
        <w:jc w:val="both"/>
        <w:spacing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u w:val="none"/>
        </w:rPr>
        <w:t xml:space="preserve">Оверчук Ивана Андреевича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обучающегося областного государственного профессионального образовательного бюджетного учреждения «Многопрофильный лицей»,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победитель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В здоровом теле – здоровый дух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(руководитель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u w:val="none"/>
        </w:rPr>
        <w:t xml:space="preserve">Черемисина Светлана Александровна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, мастер производственного обучения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sz w:val="20"/>
          <w:szCs w:val="20"/>
        </w:rPr>
      </w:r>
      <w:r/>
    </w:p>
    <w:p>
      <w:pPr>
        <w:ind w:left="34" w:firstLine="674"/>
        <w:jc w:val="both"/>
        <w:spacing w:after="0" w:afterAutospacing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Турыгину</w:t>
      </w:r>
      <w:r>
        <w:rPr>
          <w:rFonts w:ascii="Times New Roman" w:hAnsi="Times New Roman" w:cs="Times New Roman"/>
          <w:sz w:val="24"/>
          <w:szCs w:val="24"/>
        </w:rPr>
        <w:t xml:space="preserve"> Татьяну Андреевну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обучающуюся областного государственного профессионального образовательного бюджетного учреждения «Биробиджанский медицинский колледж», призер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В здоровом теле – здоровый дух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(руководите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ль </w:t>
      </w:r>
      <w:r>
        <w:rPr>
          <w:rFonts w:ascii="Times New Roman" w:hAnsi="Times New Roman" w:cs="Times New Roman"/>
          <w:sz w:val="24"/>
          <w:szCs w:val="24"/>
        </w:rPr>
        <w:t xml:space="preserve">Духовникова</w:t>
      </w:r>
      <w:r>
        <w:rPr>
          <w:rFonts w:ascii="Times New Roman" w:hAnsi="Times New Roman" w:cs="Times New Roman"/>
          <w:sz w:val="24"/>
          <w:szCs w:val="24"/>
        </w:rPr>
        <w:t xml:space="preserve"> Евгения Андреевна, преподаватель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);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cfc"/>
        </w:rPr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Семенко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Валерию</w:t>
      </w:r>
      <w:r>
        <w:rPr>
          <w:rFonts w:ascii="Times New Roman" w:hAnsi="Times New Roman" w:cs="Times New Roman"/>
          <w:sz w:val="24"/>
          <w:szCs w:val="24"/>
        </w:rPr>
        <w:t xml:space="preserve"> Романовну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обучающуюся областного государственного профессионального образовательного бюджетного учреждения «Технологический техникум», победитель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номинации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Преодоление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(руководите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Тарасевич Татьяна Леонидовна</w:t>
      </w:r>
      <w:r>
        <w:rPr>
          <w:rFonts w:ascii="Times New Roman" w:hAnsi="Times New Roman" w:cs="Times New Roman"/>
          <w:sz w:val="24"/>
          <w:szCs w:val="24"/>
        </w:rPr>
        <w:t xml:space="preserve">, преподаватель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2.  Выдать сертификат об участии в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I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 xml:space="preserve">V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областном заочном конкурс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 xml:space="preserve">«Студент СПО ЕАО – 2023»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:</w:t>
      </w:r>
      <w:r/>
    </w:p>
    <w:p>
      <w:pPr>
        <w:ind w:firstLine="567"/>
        <w:jc w:val="both"/>
        <w:spacing w:after="0" w:line="240" w:lineRule="auto"/>
        <w:tabs>
          <w:tab w:val="left" w:pos="710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cfc"/>
        </w:rPr>
        <w:t xml:space="preserve">Тихоновой Кристине Александровне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, обучающейся областного государственного профессионального образовательного бюджетного учреждения «Сельскохозяйственный техникум»,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номинации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Науки юношей питают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(руководитель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Зеленская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Алла Александровна, преподаватель).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ind w:firstLine="708"/>
        <w:jc w:val="both"/>
        <w:spacing w:after="0" w:afterAutospacing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cfc"/>
        </w:rPr>
        <w:t xml:space="preserve">Ушаковой Любови Викторовне,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bfcfc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обучающейся областного государственного профессионального образовательного бюджетного учреждения «Сельскохозяйственный техникум»,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номинации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Науки юношей питают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(руководитель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Зеленская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Алла Александровна, преподаватель).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bfcfc"/>
        </w:rPr>
      </w:r>
      <w:r/>
    </w:p>
    <w:p>
      <w:pPr>
        <w:jc w:val="both"/>
        <w:spacing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  <w:t xml:space="preserve"> 3. Выдать благодарственные письма о подготовке участников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I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 xml:space="preserve">V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областного заочного конкурса </w:t>
      </w:r>
      <w:r>
        <w:rPr>
          <w:rFonts w:ascii="Times New Roman" w:hAnsi="Times New Roman" w:cs="Times New Roman"/>
          <w:sz w:val="24"/>
          <w:szCs w:val="24"/>
        </w:rPr>
        <w:t xml:space="preserve">«Студент СПО ЕАО – 2023»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: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</w:r>
      <w:r/>
    </w:p>
    <w:p>
      <w:pPr>
        <w:ind w:left="0" w:right="0" w:firstLine="567"/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Акмухаметовой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Нине Владимировне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u w:val="none"/>
        </w:rPr>
        <w:t xml:space="preserve">преподавателю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Технологический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техникум»;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Бородулиной Галине Николаевне, заместителю директора по УВР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u w:val="none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Технологический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техникум».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Тарасевич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Татьяне Леонидовне, преподавателю областного государственного профессионального образовательного бюджетного учреждения «Технологический техникум»;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Эйдельман Алёне Александровне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 </w:t>
      </w:r>
      <w:r>
        <w:rPr>
          <w:rFonts w:ascii="Times New Roman" w:hAnsi="Times New Roman" w:cs="Times New Roman"/>
          <w:sz w:val="24"/>
          <w:szCs w:val="24"/>
          <w:u w:val="none"/>
          <w:lang w:val="ru-RU"/>
        </w:rPr>
        <w:t xml:space="preserve">заместителю директора по учебно-воспитательной работе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«Технический колледж»;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-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Зеленской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Алле Александровне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преподавателю 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Сельскохозяйственный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техникум»;</w:t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ab/>
        <w:t xml:space="preserve">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Аленниковой Ларисе Валерьевне,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заведующей отделением «Ветеринария»,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Сельскохозяйственный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техникум»;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Шут Галине Евгеньевне</w:t>
      </w:r>
      <w:r>
        <w:rPr>
          <w:rFonts w:ascii="Times New Roman" w:hAnsi="Times New Roman" w:cs="Times New Roman"/>
          <w:sz w:val="24"/>
          <w:szCs w:val="24"/>
        </w:rPr>
        <w:t xml:space="preserve">, преподавателю, классному руководителю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Многопрофильный лицей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570" w:leader="none"/>
        </w:tabs>
        <w:rPr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Скотниковой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Ирине Викторовне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преподавателю областного государственного профессионального образовательного бюджетного учреждения «Многопрофильный лицей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- Черемисиной Светлане Александровне, мастеру производственного обучения 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Многопрофильный лицей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»;</w:t>
      </w:r>
      <w:r/>
    </w:p>
    <w:p>
      <w:pPr>
        <w:jc w:val="both"/>
        <w:spacing w:after="0" w:line="240" w:lineRule="auto"/>
        <w:tabs>
          <w:tab w:val="left" w:pos="570" w:leader="none"/>
        </w:tabs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Петухову Олегу Александрович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у, мастеру производственного обучения 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Многопрофильный лицей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»;</w:t>
      </w:r>
      <w:r/>
    </w:p>
    <w:p>
      <w:pPr>
        <w:jc w:val="both"/>
        <w:spacing w:after="0" w:line="240" w:lineRule="auto"/>
        <w:tabs>
          <w:tab w:val="left" w:pos="570" w:leader="none"/>
        </w:tabs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Федореевой </w:t>
      </w:r>
      <w:r>
        <w:rPr>
          <w:rFonts w:ascii="Times New Roman" w:hAnsi="Times New Roman" w:cs="Times New Roman"/>
          <w:sz w:val="24"/>
          <w:szCs w:val="24"/>
        </w:rPr>
        <w:t xml:space="preserve">Л</w:t>
      </w:r>
      <w:r>
        <w:rPr>
          <w:rFonts w:ascii="Times New Roman" w:hAnsi="Times New Roman" w:cs="Times New Roman"/>
          <w:sz w:val="24"/>
          <w:szCs w:val="24"/>
        </w:rPr>
        <w:t xml:space="preserve">юбови </w:t>
      </w:r>
      <w:r>
        <w:rPr>
          <w:rFonts w:ascii="Times New Roman" w:hAnsi="Times New Roman" w:cs="Times New Roman"/>
          <w:sz w:val="24"/>
          <w:szCs w:val="24"/>
        </w:rPr>
        <w:t xml:space="preserve">Леонидовне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мастеру производственного обучения областного государственного профессионального образовательного бюджетного учреждения «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Многопрофильный лицей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Кошелеву Ивану Сергеевич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у, преподавателю областного государственного профессионального образовательного бюджетного учреждения «Биробиджанский  колледж культуры и искусств»;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highlight w:val="none"/>
        </w:rPr>
      </w:pPr>
      <w:r>
        <w:rPr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Ревуцкой</w:t>
      </w:r>
      <w:r>
        <w:rPr>
          <w:rFonts w:ascii="Times New Roman" w:hAnsi="Times New Roman" w:cs="Times New Roman"/>
          <w:sz w:val="24"/>
          <w:szCs w:val="24"/>
        </w:rPr>
        <w:t xml:space="preserve"> Зое Ионовне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преподавателю областного государственного профессионального образовательного бюджетного учреждения «Биробиджанский  колледж культуры и искусств»;</w:t>
      </w:r>
      <w:r>
        <w:rPr>
          <w:highlight w:val="none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highlight w:val="none"/>
        </w:rPr>
      </w:pPr>
      <w:r>
        <w:rPr>
          <w:highlight w:val="none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Вавилиной Ольге Ионовне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преподавателю областного государственного профессионального образовательного бюджетного учреждения «Биробиджанский  колледж культуры и искусств»;</w:t>
      </w:r>
      <w:r>
        <w:rPr>
          <w:highlight w:val="none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  <w:u w:val="none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Моисеевой Юлии Николаевне,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заместителю директора по воспитательной и организационной работе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областного государственного профессионального образовательного бюджетного учреждения «Биробиджанский  колледж культуры и искусств»;</w:t>
      </w:r>
      <w:r>
        <w:rPr>
          <w:rFonts w:ascii="Times New Roman" w:hAnsi="Times New Roman" w:cs="Times New Roman"/>
          <w:sz w:val="24"/>
          <w:szCs w:val="24"/>
          <w:highlight w:val="none"/>
          <w:u w:val="none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sz w:val="24"/>
          <w:szCs w:val="24"/>
          <w:highlight w:val="none"/>
          <w:u w:val="none"/>
        </w:rPr>
      </w:pPr>
      <w:r>
        <w:rPr>
          <w:rFonts w:ascii="Times New Roman" w:hAnsi="Times New Roman" w:cs="Times New Roman"/>
          <w:sz w:val="24"/>
          <w:szCs w:val="24"/>
          <w:highlight w:val="none"/>
          <w:u w:val="none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Ермаковой Анастасии Геннадьевне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преподавателю областного государственного профессионального образовательного бюджетного учреждения «Биробиджанский  колледж культуры и искусств»;</w:t>
      </w:r>
      <w:r>
        <w:rPr>
          <w:rFonts w:ascii="Times New Roman" w:hAnsi="Times New Roman" w:cs="Times New Roman"/>
          <w:sz w:val="24"/>
          <w:szCs w:val="24"/>
          <w:highlight w:val="none"/>
          <w:u w:val="none"/>
        </w:rPr>
      </w:r>
      <w:r/>
    </w:p>
    <w:p>
      <w:pPr>
        <w:ind w:left="0" w:right="0" w:firstLine="567"/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Духовниковой</w:t>
      </w:r>
      <w:r>
        <w:rPr>
          <w:rFonts w:ascii="Times New Roman" w:hAnsi="Times New Roman" w:cs="Times New Roman"/>
          <w:sz w:val="24"/>
          <w:szCs w:val="24"/>
        </w:rPr>
        <w:t xml:space="preserve"> Евгении Андреевне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преподавателю областного государственного профессионального образовательного бюджетного учреждения «Биробиджанский медицинский колледж»;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/>
    </w:p>
    <w:p>
      <w:pPr>
        <w:ind w:right="0" w:firstLine="708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Бастрыгиной Татьян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е Викторовне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преподавателю, региональному координатору регионального отделения ВОД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Волонтерны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eastAsia="ru-RU"/>
        </w:rPr>
        <w:t xml:space="preserve">-медики»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«Биробиджанский медицинский колледж»</w:t>
      </w:r>
      <w:r/>
      <w:r>
        <w:rPr>
          <w:rFonts w:ascii="Times New Roman" w:hAnsi="Times New Roman" w:cs="Times New Roman"/>
          <w:color w:val="000000"/>
          <w:sz w:val="24"/>
          <w:szCs w:val="24"/>
          <w:highlight w:val="none"/>
          <w:u w:val="none"/>
        </w:rPr>
      </w:r>
    </w:p>
    <w:p>
      <w:pPr>
        <w:ind w:left="0" w:right="0" w:firstLine="567"/>
        <w:jc w:val="both"/>
        <w:spacing w:after="0" w:afterAutospacing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  <w:t xml:space="preserve">- Чижовой Ольге Владимировне, </w:t>
      </w:r>
      <w:r>
        <w:rPr>
          <w:rFonts w:ascii="Times New Roman" w:hAnsi="Times New Roman" w:cs="Times New Roman"/>
          <w:sz w:val="24"/>
          <w:szCs w:val="24"/>
        </w:rPr>
        <w:t xml:space="preserve">начальнику ОВР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областного государственного профессионального образовательного бюджетного учреждения «Биробиджанский медицинский колледж»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  <w:r/>
    </w:p>
    <w:p>
      <w:pPr>
        <w:jc w:val="both"/>
        <w:spacing w:after="0" w:line="240" w:lineRule="auto"/>
        <w:tabs>
          <w:tab w:val="left" w:pos="570" w:leader="none"/>
        </w:tabs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4. Опубликовать данный приказ на сайте ОГАОУ ДПО «ИРО ЕАО».</w:t>
      </w:r>
      <w:r/>
    </w:p>
    <w:p>
      <w:pPr>
        <w:ind w:firstLine="510"/>
        <w:jc w:val="both"/>
        <w:spacing w:after="0" w:line="240" w:lineRule="auto"/>
        <w:tabs>
          <w:tab w:val="left" w:pos="1380" w:leader="none"/>
        </w:tabs>
        <w:rPr>
          <w:rFonts w:ascii="Calibri" w:hAnsi="Calibri" w:cs="Calibri"/>
        </w:rPr>
      </w:pPr>
      <w:r>
        <w:rPr>
          <w:rFonts w:ascii="Calibri" w:hAnsi="Calibri" w:cs="Calibri"/>
        </w:rPr>
      </w:r>
      <w:r/>
    </w:p>
    <w:p>
      <w:pPr>
        <w:ind w:firstLine="510"/>
        <w:jc w:val="both"/>
        <w:spacing w:after="0" w:line="240" w:lineRule="auto"/>
        <w:tabs>
          <w:tab w:val="left" w:pos="1380" w:leader="none"/>
        </w:tabs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/>
    </w:p>
    <w:p>
      <w:pPr>
        <w:ind w:firstLine="510"/>
        <w:jc w:val="both"/>
        <w:spacing w:after="0" w:line="240" w:lineRule="auto"/>
        <w:tabs>
          <w:tab w:val="left" w:pos="1380" w:leader="none"/>
        </w:tabs>
        <w:rPr>
          <w:rFonts w:ascii="Calibri" w:hAnsi="Calibri" w:cs="Calibri"/>
        </w:rPr>
      </w:pPr>
      <w:r>
        <w:rPr>
          <w:rFonts w:ascii="Calibri" w:hAnsi="Calibri" w:cs="Calibri"/>
        </w:rPr>
      </w:r>
      <w:r/>
    </w:p>
    <w:p>
      <w:pPr>
        <w:jc w:val="both"/>
        <w:spacing w:after="0" w:line="240" w:lineRule="auto"/>
        <w:tabs>
          <w:tab w:val="left" w:pos="1380" w:leader="none"/>
        </w:tabs>
        <w:rPr>
          <w:rFonts w:ascii="Calibri" w:hAnsi="Calibri" w:cs="Calibri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Ректор</w:t>
      </w: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Н.Г. </w:t>
      </w:r>
      <w:r>
        <w:rPr>
          <w:rFonts w:ascii="Times New Roman CYR" w:hAnsi="Times New Roman CYR" w:cs="Times New Roman CYR"/>
          <w:sz w:val="24"/>
          <w:szCs w:val="24"/>
          <w:highlight w:val="none"/>
        </w:rPr>
        <w:t xml:space="preserve">Кузьмина</w:t>
      </w:r>
      <w:r/>
    </w:p>
    <w:p>
      <w:r/>
      <w:r/>
    </w:p>
    <w:sectPr>
      <w:footnotePr/>
      <w:endnotePr/>
      <w:type w:val="nextPage"/>
      <w:pgSz w:w="11906" w:h="16838" w:orient="portrait"/>
      <w:pgMar w:top="992" w:right="850" w:bottom="96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1"/>
    <w:next w:val="811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2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1"/>
    <w:next w:val="811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2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1"/>
    <w:next w:val="811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2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1"/>
    <w:next w:val="811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2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1"/>
    <w:next w:val="811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2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1"/>
    <w:next w:val="811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2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1"/>
    <w:next w:val="811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2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1"/>
    <w:next w:val="811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2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1"/>
    <w:next w:val="811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2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No Spacing"/>
    <w:uiPriority w:val="1"/>
    <w:qFormat/>
    <w:pPr>
      <w:spacing w:before="0" w:after="0" w:line="240" w:lineRule="auto"/>
    </w:pPr>
  </w:style>
  <w:style w:type="paragraph" w:styleId="653">
    <w:name w:val="Title"/>
    <w:basedOn w:val="811"/>
    <w:next w:val="811"/>
    <w:link w:val="65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4">
    <w:name w:val="Title Char"/>
    <w:basedOn w:val="812"/>
    <w:link w:val="653"/>
    <w:uiPriority w:val="10"/>
    <w:rPr>
      <w:sz w:val="48"/>
      <w:szCs w:val="48"/>
    </w:rPr>
  </w:style>
  <w:style w:type="paragraph" w:styleId="655">
    <w:name w:val="Subtitle"/>
    <w:basedOn w:val="811"/>
    <w:next w:val="811"/>
    <w:link w:val="656"/>
    <w:uiPriority w:val="11"/>
    <w:qFormat/>
    <w:pPr>
      <w:spacing w:before="200" w:after="200"/>
    </w:pPr>
    <w:rPr>
      <w:sz w:val="24"/>
      <w:szCs w:val="24"/>
    </w:rPr>
  </w:style>
  <w:style w:type="character" w:styleId="656">
    <w:name w:val="Subtitle Char"/>
    <w:basedOn w:val="812"/>
    <w:link w:val="655"/>
    <w:uiPriority w:val="11"/>
    <w:rPr>
      <w:sz w:val="24"/>
      <w:szCs w:val="24"/>
    </w:rPr>
  </w:style>
  <w:style w:type="paragraph" w:styleId="657">
    <w:name w:val="Quote"/>
    <w:basedOn w:val="811"/>
    <w:next w:val="811"/>
    <w:link w:val="658"/>
    <w:uiPriority w:val="29"/>
    <w:qFormat/>
    <w:pPr>
      <w:ind w:left="720" w:right="720"/>
    </w:pPr>
    <w:rPr>
      <w:i/>
    </w:rPr>
  </w:style>
  <w:style w:type="character" w:styleId="658">
    <w:name w:val="Quote Char"/>
    <w:link w:val="657"/>
    <w:uiPriority w:val="29"/>
    <w:rPr>
      <w:i/>
    </w:rPr>
  </w:style>
  <w:style w:type="paragraph" w:styleId="659">
    <w:name w:val="Intense Quote"/>
    <w:basedOn w:val="811"/>
    <w:next w:val="811"/>
    <w:link w:val="66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0">
    <w:name w:val="Intense Quote Char"/>
    <w:link w:val="659"/>
    <w:uiPriority w:val="30"/>
    <w:rPr>
      <w:i/>
    </w:rPr>
  </w:style>
  <w:style w:type="paragraph" w:styleId="661">
    <w:name w:val="Header"/>
    <w:basedOn w:val="811"/>
    <w:link w:val="66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2">
    <w:name w:val="Header Char"/>
    <w:basedOn w:val="812"/>
    <w:link w:val="661"/>
    <w:uiPriority w:val="99"/>
  </w:style>
  <w:style w:type="paragraph" w:styleId="663">
    <w:name w:val="Footer"/>
    <w:basedOn w:val="811"/>
    <w:link w:val="66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4">
    <w:name w:val="Footer Char"/>
    <w:basedOn w:val="812"/>
    <w:link w:val="663"/>
    <w:uiPriority w:val="99"/>
  </w:style>
  <w:style w:type="paragraph" w:styleId="665">
    <w:name w:val="Caption"/>
    <w:basedOn w:val="811"/>
    <w:next w:val="8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6">
    <w:name w:val="Caption Char"/>
    <w:basedOn w:val="665"/>
    <w:link w:val="663"/>
    <w:uiPriority w:val="99"/>
  </w:style>
  <w:style w:type="table" w:styleId="667">
    <w:name w:val="Table Grid"/>
    <w:basedOn w:val="8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Table Grid Light"/>
    <w:basedOn w:val="8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Plain Table 1"/>
    <w:basedOn w:val="8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2"/>
    <w:basedOn w:val="8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2">
    <w:name w:val="Plain Table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Plain Table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4">
    <w:name w:val="Grid Table 1 Light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4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6">
    <w:name w:val="Grid Table 4 - Accent 1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7">
    <w:name w:val="Grid Table 4 - Accent 2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8">
    <w:name w:val="Grid Table 4 - Accent 3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9">
    <w:name w:val="Grid Table 4 - Accent 4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0">
    <w:name w:val="Grid Table 4 - Accent 5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1">
    <w:name w:val="Grid Table 4 - Accent 6"/>
    <w:basedOn w:val="8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2">
    <w:name w:val="Grid Table 5 Dark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3">
    <w:name w:val="Grid Table 5 Dark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9">
    <w:name w:val="Grid Table 6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0">
    <w:name w:val="Grid Table 6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1">
    <w:name w:val="Grid Table 6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2">
    <w:name w:val="Grid Table 6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3">
    <w:name w:val="Grid Table 6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4">
    <w:name w:val="Grid Table 6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6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7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2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2">
    <w:name w:val="List Table 2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3">
    <w:name w:val="List Table 2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4">
    <w:name w:val="List Table 2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5">
    <w:name w:val="List Table 2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6">
    <w:name w:val="List Table 2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5 Dark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6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9">
    <w:name w:val="List Table 6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0">
    <w:name w:val="List Table 6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List Table 6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2">
    <w:name w:val="List Table 6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List Table 6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4">
    <w:name w:val="List Table 6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5">
    <w:name w:val="List Table 7 Colorful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6">
    <w:name w:val="List Table 7 Colorful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7">
    <w:name w:val="List Table 7 Colorful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8">
    <w:name w:val="List Table 7 Colorful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9">
    <w:name w:val="List Table 7 Colorful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0">
    <w:name w:val="List Table 7 Colorful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1">
    <w:name w:val="List Table 7 Colorful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2">
    <w:name w:val="Lined - Accent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3">
    <w:name w:val="Lined - Accent 1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4">
    <w:name w:val="Lined - Accent 2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5">
    <w:name w:val="Lined - Accent 3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6">
    <w:name w:val="Lined - Accent 4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7">
    <w:name w:val="Lined - Accent 5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8">
    <w:name w:val="Lined - Accent 6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9">
    <w:name w:val="Bordered &amp; Lined - Accent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Bordered &amp; Lined - Accent 1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Bordered &amp; Lined - Accent 2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Bordered &amp; Lined - Accent 3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Bordered &amp; Lined - Accent 4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Bordered &amp; Lined - Accent 5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Bordered &amp; Lined - Accent 6"/>
    <w:basedOn w:val="8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7">
    <w:name w:val="Bordered - Accent 1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8">
    <w:name w:val="Bordered - Accent 2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9">
    <w:name w:val="Bordered - Accent 3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0">
    <w:name w:val="Bordered - Accent 4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1">
    <w:name w:val="Bordered - Accent 5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2">
    <w:name w:val="Bordered - Accent 6"/>
    <w:basedOn w:val="8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3">
    <w:name w:val="Hyperlink"/>
    <w:uiPriority w:val="99"/>
    <w:unhideWhenUsed/>
    <w:rPr>
      <w:color w:val="0000ff" w:themeColor="hyperlink"/>
      <w:u w:val="single"/>
    </w:rPr>
  </w:style>
  <w:style w:type="paragraph" w:styleId="794">
    <w:name w:val="footnote text"/>
    <w:basedOn w:val="811"/>
    <w:link w:val="795"/>
    <w:uiPriority w:val="99"/>
    <w:semiHidden/>
    <w:unhideWhenUsed/>
    <w:pPr>
      <w:spacing w:after="40" w:line="240" w:lineRule="auto"/>
    </w:pPr>
    <w:rPr>
      <w:sz w:val="18"/>
    </w:rPr>
  </w:style>
  <w:style w:type="character" w:styleId="795">
    <w:name w:val="Footnote Text Char"/>
    <w:link w:val="794"/>
    <w:uiPriority w:val="99"/>
    <w:rPr>
      <w:sz w:val="18"/>
    </w:rPr>
  </w:style>
  <w:style w:type="character" w:styleId="796">
    <w:name w:val="footnote reference"/>
    <w:basedOn w:val="812"/>
    <w:uiPriority w:val="99"/>
    <w:unhideWhenUsed/>
    <w:rPr>
      <w:vertAlign w:val="superscript"/>
    </w:rPr>
  </w:style>
  <w:style w:type="paragraph" w:styleId="797">
    <w:name w:val="endnote text"/>
    <w:basedOn w:val="811"/>
    <w:link w:val="798"/>
    <w:uiPriority w:val="99"/>
    <w:semiHidden/>
    <w:unhideWhenUsed/>
    <w:pPr>
      <w:spacing w:after="0" w:line="240" w:lineRule="auto"/>
    </w:pPr>
    <w:rPr>
      <w:sz w:val="20"/>
    </w:rPr>
  </w:style>
  <w:style w:type="character" w:styleId="798">
    <w:name w:val="Endnote Text Char"/>
    <w:link w:val="797"/>
    <w:uiPriority w:val="99"/>
    <w:rPr>
      <w:sz w:val="20"/>
    </w:rPr>
  </w:style>
  <w:style w:type="character" w:styleId="799">
    <w:name w:val="endnote reference"/>
    <w:basedOn w:val="812"/>
    <w:uiPriority w:val="99"/>
    <w:semiHidden/>
    <w:unhideWhenUsed/>
    <w:rPr>
      <w:vertAlign w:val="superscript"/>
    </w:rPr>
  </w:style>
  <w:style w:type="paragraph" w:styleId="800">
    <w:name w:val="toc 1"/>
    <w:basedOn w:val="811"/>
    <w:next w:val="811"/>
    <w:uiPriority w:val="39"/>
    <w:unhideWhenUsed/>
    <w:pPr>
      <w:ind w:left="0" w:right="0" w:firstLine="0"/>
      <w:spacing w:after="57"/>
    </w:pPr>
  </w:style>
  <w:style w:type="paragraph" w:styleId="801">
    <w:name w:val="toc 2"/>
    <w:basedOn w:val="811"/>
    <w:next w:val="811"/>
    <w:uiPriority w:val="39"/>
    <w:unhideWhenUsed/>
    <w:pPr>
      <w:ind w:left="283" w:right="0" w:firstLine="0"/>
      <w:spacing w:after="57"/>
    </w:pPr>
  </w:style>
  <w:style w:type="paragraph" w:styleId="802">
    <w:name w:val="toc 3"/>
    <w:basedOn w:val="811"/>
    <w:next w:val="811"/>
    <w:uiPriority w:val="39"/>
    <w:unhideWhenUsed/>
    <w:pPr>
      <w:ind w:left="567" w:right="0" w:firstLine="0"/>
      <w:spacing w:after="57"/>
    </w:pPr>
  </w:style>
  <w:style w:type="paragraph" w:styleId="803">
    <w:name w:val="toc 4"/>
    <w:basedOn w:val="811"/>
    <w:next w:val="811"/>
    <w:uiPriority w:val="39"/>
    <w:unhideWhenUsed/>
    <w:pPr>
      <w:ind w:left="850" w:right="0" w:firstLine="0"/>
      <w:spacing w:after="57"/>
    </w:pPr>
  </w:style>
  <w:style w:type="paragraph" w:styleId="804">
    <w:name w:val="toc 5"/>
    <w:basedOn w:val="811"/>
    <w:next w:val="811"/>
    <w:uiPriority w:val="39"/>
    <w:unhideWhenUsed/>
    <w:pPr>
      <w:ind w:left="1134" w:right="0" w:firstLine="0"/>
      <w:spacing w:after="57"/>
    </w:pPr>
  </w:style>
  <w:style w:type="paragraph" w:styleId="805">
    <w:name w:val="toc 6"/>
    <w:basedOn w:val="811"/>
    <w:next w:val="811"/>
    <w:uiPriority w:val="39"/>
    <w:unhideWhenUsed/>
    <w:pPr>
      <w:ind w:left="1417" w:right="0" w:firstLine="0"/>
      <w:spacing w:after="57"/>
    </w:pPr>
  </w:style>
  <w:style w:type="paragraph" w:styleId="806">
    <w:name w:val="toc 7"/>
    <w:basedOn w:val="811"/>
    <w:next w:val="811"/>
    <w:uiPriority w:val="39"/>
    <w:unhideWhenUsed/>
    <w:pPr>
      <w:ind w:left="1701" w:right="0" w:firstLine="0"/>
      <w:spacing w:after="57"/>
    </w:pPr>
  </w:style>
  <w:style w:type="paragraph" w:styleId="807">
    <w:name w:val="toc 8"/>
    <w:basedOn w:val="811"/>
    <w:next w:val="811"/>
    <w:uiPriority w:val="39"/>
    <w:unhideWhenUsed/>
    <w:pPr>
      <w:ind w:left="1984" w:right="0" w:firstLine="0"/>
      <w:spacing w:after="57"/>
    </w:pPr>
  </w:style>
  <w:style w:type="paragraph" w:styleId="808">
    <w:name w:val="toc 9"/>
    <w:basedOn w:val="811"/>
    <w:next w:val="811"/>
    <w:uiPriority w:val="39"/>
    <w:unhideWhenUsed/>
    <w:pPr>
      <w:ind w:left="2268" w:right="0" w:firstLine="0"/>
      <w:spacing w:after="57"/>
    </w:pPr>
  </w:style>
  <w:style w:type="paragraph" w:styleId="809">
    <w:name w:val="TOC Heading"/>
    <w:uiPriority w:val="39"/>
    <w:unhideWhenUsed/>
  </w:style>
  <w:style w:type="paragraph" w:styleId="810">
    <w:name w:val="table of figures"/>
    <w:basedOn w:val="811"/>
    <w:next w:val="811"/>
    <w:uiPriority w:val="99"/>
    <w:unhideWhenUsed/>
    <w:pPr>
      <w:spacing w:after="0" w:afterAutospacing="0"/>
    </w:pPr>
  </w:style>
  <w:style w:type="paragraph" w:styleId="811" w:default="1">
    <w:name w:val="Normal"/>
    <w:qFormat/>
  </w:style>
  <w:style w:type="character" w:styleId="812" w:default="1">
    <w:name w:val="Default Paragraph Font"/>
    <w:uiPriority w:val="1"/>
    <w:semiHidden/>
    <w:unhideWhenUsed/>
  </w:style>
  <w:style w:type="table" w:styleId="81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4" w:default="1">
    <w:name w:val="No List"/>
    <w:uiPriority w:val="99"/>
    <w:semiHidden/>
    <w:unhideWhenUsed/>
  </w:style>
  <w:style w:type="paragraph" w:styleId="815">
    <w:name w:val="List Paragraph"/>
    <w:basedOn w:val="81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obr_102-2</dc:creator>
  <cp:keywords/>
  <dc:description/>
  <cp:revision>6</cp:revision>
  <dcterms:created xsi:type="dcterms:W3CDTF">2020-05-18T07:03:00Z</dcterms:created>
  <dcterms:modified xsi:type="dcterms:W3CDTF">2023-05-16T05:40:59Z</dcterms:modified>
</cp:coreProperties>
</file>