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5"/>
        <w:gridCol w:w="6095"/>
      </w:tblGrid>
      <w:tr w:rsidR="002016C6" w:rsidTr="002016C6">
        <w:tc>
          <w:tcPr>
            <w:tcW w:w="3545" w:type="dxa"/>
          </w:tcPr>
          <w:p w:rsidR="002016C6" w:rsidRDefault="002016C6" w:rsidP="002016C6">
            <w:pPr>
              <w:tabs>
                <w:tab w:val="left" w:pos="-567"/>
              </w:tabs>
              <w:spacing w:before="252"/>
              <w:jc w:val="both"/>
              <w:rPr>
                <w:bCs/>
                <w:color w:val="000000"/>
                <w:spacing w:val="6"/>
              </w:rPr>
            </w:pPr>
            <w:r w:rsidRPr="002016C6">
              <w:rPr>
                <w:bCs/>
                <w:noProof/>
                <w:color w:val="000000"/>
                <w:spacing w:val="6"/>
                <w:lang w:eastAsia="ru-RU"/>
              </w:rPr>
              <w:drawing>
                <wp:inline distT="0" distB="0" distL="0" distR="0">
                  <wp:extent cx="1666875" cy="1981200"/>
                  <wp:effectExtent l="0" t="0" r="9525" b="0"/>
                  <wp:docPr id="1" name="Рисунок 1" descr="C:\Users\Калюка Надежда\Desktop\28332710-Carpenter-With-Tools-Stock-Pho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Калюка Надежда\Desktop\28332710-Carpenter-With-Tools-Stock-Pho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</w:tcPr>
          <w:p w:rsidR="002016C6" w:rsidRPr="002016C6" w:rsidRDefault="002016C6" w:rsidP="002016C6">
            <w:pPr>
              <w:shd w:val="clear" w:color="auto" w:fill="FFFFFF"/>
              <w:tabs>
                <w:tab w:val="left" w:pos="-567"/>
              </w:tabs>
              <w:spacing w:before="252"/>
              <w:ind w:left="106" w:firstLine="239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6"/>
                <w:sz w:val="32"/>
                <w:szCs w:val="32"/>
                <w:u w:val="single"/>
              </w:rPr>
            </w:pPr>
            <w:r w:rsidRPr="002016C6">
              <w:rPr>
                <w:rFonts w:ascii="Times New Roman" w:hAnsi="Times New Roman" w:cs="Times New Roman"/>
                <w:b/>
                <w:bCs/>
                <w:color w:val="000000"/>
                <w:spacing w:val="6"/>
                <w:sz w:val="32"/>
                <w:szCs w:val="32"/>
                <w:u w:val="single"/>
              </w:rPr>
              <w:t>Задача.</w:t>
            </w:r>
          </w:p>
          <w:p w:rsidR="002016C6" w:rsidRDefault="002016C6" w:rsidP="002016C6">
            <w:pPr>
              <w:shd w:val="clear" w:color="auto" w:fill="FFFFFF"/>
              <w:tabs>
                <w:tab w:val="left" w:pos="-567"/>
              </w:tabs>
              <w:spacing w:before="252"/>
              <w:ind w:left="106" w:firstLine="239"/>
              <w:jc w:val="both"/>
              <w:rPr>
                <w:bCs/>
                <w:color w:val="000000"/>
                <w:spacing w:val="6"/>
              </w:rPr>
            </w:pPr>
            <w:r w:rsidRPr="002016C6">
              <w:rPr>
                <w:rFonts w:ascii="Times New Roman" w:hAnsi="Times New Roman" w:cs="Times New Roman"/>
                <w:bCs/>
                <w:color w:val="000000"/>
                <w:spacing w:val="6"/>
                <w:sz w:val="32"/>
                <w:szCs w:val="32"/>
              </w:rPr>
              <w:t xml:space="preserve">Отказавшись от работы маляром с зарплатой 12 </w:t>
            </w:r>
            <w:proofErr w:type="spellStart"/>
            <w:r w:rsidRPr="002016C6">
              <w:rPr>
                <w:rFonts w:ascii="Times New Roman" w:hAnsi="Times New Roman" w:cs="Times New Roman"/>
                <w:bCs/>
                <w:color w:val="000000"/>
                <w:spacing w:val="6"/>
                <w:sz w:val="32"/>
                <w:szCs w:val="32"/>
              </w:rPr>
              <w:t>тыс</w:t>
            </w:r>
            <w:proofErr w:type="spellEnd"/>
            <w:r w:rsidRPr="002016C6">
              <w:rPr>
                <w:rFonts w:ascii="Times New Roman" w:hAnsi="Times New Roman" w:cs="Times New Roman"/>
                <w:bCs/>
                <w:color w:val="000000"/>
                <w:spacing w:val="6"/>
                <w:sz w:val="32"/>
                <w:szCs w:val="32"/>
              </w:rPr>
              <w:t xml:space="preserve">, р. </w:t>
            </w:r>
            <w:r w:rsidRPr="002016C6">
              <w:rPr>
                <w:rFonts w:ascii="Times New Roman" w:hAnsi="Times New Roman" w:cs="Times New Roman"/>
                <w:bCs/>
                <w:color w:val="000000"/>
                <w:spacing w:val="11"/>
                <w:sz w:val="32"/>
                <w:szCs w:val="32"/>
              </w:rPr>
              <w:t>в год или учебы в колледже с годовой платой за обучение в р</w:t>
            </w:r>
            <w:r w:rsidRPr="002016C6">
              <w:rPr>
                <w:rFonts w:ascii="Times New Roman" w:hAnsi="Times New Roman" w:cs="Times New Roman"/>
                <w:bCs/>
                <w:color w:val="000000"/>
                <w:spacing w:val="4"/>
                <w:sz w:val="32"/>
                <w:szCs w:val="32"/>
              </w:rPr>
              <w:t xml:space="preserve">азмере   </w:t>
            </w:r>
            <w:proofErr w:type="gramStart"/>
            <w:r w:rsidRPr="002016C6">
              <w:rPr>
                <w:rFonts w:ascii="Times New Roman" w:hAnsi="Times New Roman" w:cs="Times New Roman"/>
                <w:bCs/>
                <w:color w:val="000000"/>
                <w:spacing w:val="4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pacing w:val="4"/>
                <w:sz w:val="32"/>
                <w:szCs w:val="32"/>
              </w:rPr>
              <w:t>0  тыс.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pacing w:val="4"/>
                <w:sz w:val="32"/>
                <w:szCs w:val="32"/>
              </w:rPr>
              <w:t xml:space="preserve">   р.,   Иван   поступил</w:t>
            </w:r>
            <w:r w:rsidRPr="002016C6">
              <w:rPr>
                <w:rFonts w:ascii="Times New Roman" w:hAnsi="Times New Roman" w:cs="Times New Roman"/>
                <w:bCs/>
                <w:color w:val="000000"/>
                <w:spacing w:val="4"/>
                <w:sz w:val="32"/>
                <w:szCs w:val="32"/>
              </w:rPr>
              <w:t xml:space="preserve"> раб</w:t>
            </w:r>
            <w:r>
              <w:rPr>
                <w:rFonts w:ascii="Times New Roman" w:hAnsi="Times New Roman" w:cs="Times New Roman"/>
                <w:bCs/>
                <w:color w:val="000000"/>
                <w:spacing w:val="4"/>
                <w:sz w:val="32"/>
                <w:szCs w:val="32"/>
              </w:rPr>
              <w:t>отать</w:t>
            </w:r>
            <w:bookmarkStart w:id="0" w:name="_GoBack"/>
            <w:bookmarkEnd w:id="0"/>
            <w:r w:rsidRPr="002016C6">
              <w:rPr>
                <w:rFonts w:ascii="Times New Roman" w:hAnsi="Times New Roman" w:cs="Times New Roman"/>
                <w:bCs/>
                <w:color w:val="000000"/>
                <w:spacing w:val="4"/>
                <w:sz w:val="32"/>
                <w:szCs w:val="32"/>
              </w:rPr>
              <w:t xml:space="preserve"> плотником  за </w:t>
            </w:r>
            <w:r w:rsidRPr="002016C6">
              <w:rPr>
                <w:rFonts w:ascii="Times New Roman" w:hAnsi="Times New Roman" w:cs="Times New Roman"/>
                <w:bCs/>
                <w:color w:val="000000"/>
                <w:spacing w:val="2"/>
                <w:sz w:val="32"/>
                <w:szCs w:val="32"/>
              </w:rPr>
              <w:t xml:space="preserve">9 тыс. р. в год. Одновременно работать и учиться не получается, </w:t>
            </w:r>
            <w:r w:rsidRPr="002016C6">
              <w:rPr>
                <w:rFonts w:ascii="Times New Roman" w:hAnsi="Times New Roman" w:cs="Times New Roman"/>
                <w:bCs/>
                <w:color w:val="000000"/>
                <w:spacing w:val="5"/>
                <w:sz w:val="32"/>
                <w:szCs w:val="32"/>
              </w:rPr>
              <w:t>так же</w:t>
            </w:r>
            <w:r>
              <w:rPr>
                <w:rFonts w:ascii="Times New Roman" w:hAnsi="Times New Roman" w:cs="Times New Roman"/>
                <w:bCs/>
                <w:color w:val="000000"/>
                <w:spacing w:val="5"/>
                <w:sz w:val="32"/>
                <w:szCs w:val="32"/>
              </w:rPr>
              <w:t>,</w:t>
            </w:r>
            <w:r w:rsidRPr="002016C6">
              <w:rPr>
                <w:rFonts w:ascii="Times New Roman" w:hAnsi="Times New Roman" w:cs="Times New Roman"/>
                <w:bCs/>
                <w:color w:val="000000"/>
                <w:spacing w:val="5"/>
                <w:sz w:val="32"/>
                <w:szCs w:val="32"/>
              </w:rPr>
              <w:t xml:space="preserve"> как и одновременно работать на двух работах. Найдите</w:t>
            </w:r>
            <w:r w:rsidRPr="002016C6">
              <w:rPr>
                <w:rFonts w:ascii="Times New Roman" w:hAnsi="Times New Roman" w:cs="Times New Roman"/>
                <w:color w:val="000000"/>
                <w:spacing w:val="19"/>
                <w:sz w:val="32"/>
                <w:szCs w:val="32"/>
              </w:rPr>
              <w:t xml:space="preserve"> </w:t>
            </w:r>
            <w:r w:rsidRPr="002016C6">
              <w:rPr>
                <w:rFonts w:ascii="Times New Roman" w:hAnsi="Times New Roman" w:cs="Times New Roman"/>
                <w:bCs/>
                <w:color w:val="000000"/>
                <w:spacing w:val="6"/>
                <w:sz w:val="32"/>
                <w:szCs w:val="32"/>
              </w:rPr>
              <w:t>альтернативную стоимость его решения в данном году</w:t>
            </w:r>
            <w:r>
              <w:rPr>
                <w:rFonts w:ascii="Times New Roman" w:hAnsi="Times New Roman" w:cs="Times New Roman"/>
                <w:bCs/>
                <w:color w:val="000000"/>
                <w:spacing w:val="6"/>
                <w:sz w:val="32"/>
                <w:szCs w:val="32"/>
              </w:rPr>
              <w:t>.</w:t>
            </w:r>
            <w:r>
              <w:rPr>
                <w:bCs/>
                <w:color w:val="000000"/>
                <w:spacing w:val="6"/>
              </w:rPr>
              <w:t xml:space="preserve"> </w:t>
            </w:r>
          </w:p>
        </w:tc>
      </w:tr>
    </w:tbl>
    <w:p w:rsidR="002016C6" w:rsidRDefault="002016C6" w:rsidP="002016C6">
      <w:pPr>
        <w:shd w:val="clear" w:color="auto" w:fill="FFFFFF"/>
        <w:tabs>
          <w:tab w:val="left" w:pos="-567"/>
        </w:tabs>
        <w:spacing w:before="252"/>
        <w:ind w:left="720" w:hanging="720"/>
        <w:jc w:val="both"/>
        <w:rPr>
          <w:bCs/>
          <w:color w:val="000000"/>
          <w:spacing w:val="6"/>
        </w:rPr>
      </w:pPr>
    </w:p>
    <w:p w:rsidR="002016C6" w:rsidRDefault="002016C6" w:rsidP="002016C6">
      <w:pPr>
        <w:shd w:val="clear" w:color="auto" w:fill="FFFFFF"/>
        <w:tabs>
          <w:tab w:val="left" w:pos="-567"/>
        </w:tabs>
        <w:spacing w:before="252"/>
        <w:ind w:left="720" w:hanging="720"/>
        <w:jc w:val="both"/>
        <w:rPr>
          <w:bCs/>
          <w:color w:val="000000"/>
          <w:spacing w:val="6"/>
        </w:rPr>
      </w:pPr>
    </w:p>
    <w:p w:rsidR="00D85264" w:rsidRDefault="00D85264"/>
    <w:sectPr w:rsidR="00D85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AE1"/>
    <w:rsid w:val="002016C6"/>
    <w:rsid w:val="00C95AE1"/>
    <w:rsid w:val="00D8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919DDF-759B-40E3-BD08-D578C669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16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Калюка Надежда</dc:creator>
  <cp:keywords/>
  <dc:description/>
  <cp:lastModifiedBy>Калюка Надежда</cp:lastModifiedBy>
  <cp:revision>2</cp:revision>
  <dcterms:created xsi:type="dcterms:W3CDTF">2016-12-04T12:20:00Z</dcterms:created>
  <dcterms:modified xsi:type="dcterms:W3CDTF">2016-12-04T12:24:00Z</dcterms:modified>
</cp:coreProperties>
</file>